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F5F0A">
      <w:pPr>
        <w:spacing w:line="520" w:lineRule="exact"/>
        <w:jc w:val="left"/>
        <w:rPr>
          <w:rFonts w:hint="eastAsia" w:ascii="Times New Roman" w:hAnsi="Times New Roman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018340DB">
      <w:pPr>
        <w:spacing w:line="520" w:lineRule="exact"/>
        <w:jc w:val="left"/>
        <w:rPr>
          <w:rFonts w:hint="default" w:ascii="Times New Roman" w:hAnsi="Times New Roman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2888149">
      <w:pPr>
        <w:spacing w:line="560" w:lineRule="exact"/>
        <w:jc w:val="center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青创北京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首都大学生创业计划竞赛学校自查报告</w:t>
      </w:r>
    </w:p>
    <w:p w14:paraId="0F3063C2">
      <w:pPr>
        <w:spacing w:line="560" w:lineRule="exact"/>
        <w:jc w:val="center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23FC0658">
      <w:pPr>
        <w:ind w:firstLine="640" w:firstLineChars="200"/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致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青创北京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首都大学生创业计划竞赛组委会：</w:t>
      </w:r>
    </w:p>
    <w:p w14:paraId="29056C79">
      <w:pPr>
        <w:rPr>
          <w:rFonts w:ascii="Times New Roman" w:hAnsi="Times New Roman" w:eastAsia="仿宋_GB2312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F944FA7">
      <w:pPr>
        <w:ind w:firstLine="640" w:firstLineChars="200"/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在此次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青创北京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首都大学生创业计划竞赛中，本单位报送项目（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主体赛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共计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，“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揭榜挂帅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机制专项赛共计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项）所提交的申报材料内容和所附资料</w:t>
      </w:r>
      <w:r>
        <w:rPr>
          <w:rFonts w:hint="eastAsia" w:ascii="Times New Roman" w:hAnsi="Times New Roman" w:eastAsia="仿宋_GB2312" w:cs="仿宋"/>
          <w:b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已经完成</w:t>
      </w:r>
      <w:r>
        <w:rPr>
          <w:rFonts w:hint="eastAsia" w:ascii="Times New Roman" w:hAnsi="Times New Roman" w:eastAsia="仿宋_GB2312" w:cs="仿宋"/>
          <w:b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校内</w:t>
      </w:r>
      <w:r>
        <w:rPr>
          <w:rFonts w:hint="eastAsia" w:ascii="Times New Roman" w:hAnsi="Times New Roman" w:eastAsia="仿宋_GB2312" w:cs="仿宋"/>
          <w:b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资格自查，</w:t>
      </w:r>
      <w:r>
        <w:rPr>
          <w:rFonts w:hint="eastAsia" w:ascii="Times New Roman" w:hAnsi="Times New Roman" w:eastAsia="仿宋_GB2312" w:cs="仿宋"/>
          <w:b/>
          <w:bCs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均符合</w:t>
      </w:r>
      <w:r>
        <w:rPr>
          <w:rFonts w:hint="eastAsia" w:ascii="Times New Roman" w:hAnsi="Times New Roman" w:eastAsia="仿宋_GB2312" w:cs="仿宋"/>
          <w:b/>
          <w:bCs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仿宋"/>
          <w:b/>
          <w:bCs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ascii="Times New Roman" w:hAnsi="Times New Roman" w:eastAsia="仿宋_GB2312" w:cs="仿宋"/>
          <w:b/>
          <w:bCs/>
          <w:color w:val="000000" w:themeColor="text1"/>
          <w:sz w:val="32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仿宋"/>
          <w:b/>
          <w:bCs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竞赛申报作品的要求，并接受竞赛组委会资格复审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。如有不符合申报要求或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“挑战杯”竞赛负面行为清单中情形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作品，愿承担由此产生的一切后果。</w:t>
      </w:r>
    </w:p>
    <w:p w14:paraId="2B8DB1C8">
      <w:pPr>
        <w:ind w:firstLine="640" w:firstLineChars="200"/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特此声明。</w:t>
      </w:r>
    </w:p>
    <w:p w14:paraId="0F881560">
      <w:pPr>
        <w:rPr>
          <w:rFonts w:ascii="Times New Roman" w:hAnsi="Times New Roman" w:eastAsia="仿宋_GB2312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5E0EEED2">
      <w:pPr>
        <w:rPr>
          <w:rFonts w:ascii="Times New Roman" w:hAnsi="Times New Roman" w:eastAsia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9EAB574">
      <w:pPr>
        <w:ind w:firstLine="960" w:firstLineChars="300"/>
        <w:jc w:val="right"/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单位名称：              （高校团委盖章）</w:t>
      </w:r>
    </w:p>
    <w:p w14:paraId="6A90CB1F">
      <w:pPr>
        <w:ind w:firstLine="960" w:firstLineChars="300"/>
        <w:jc w:val="right"/>
        <w:rPr>
          <w:rFonts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"/>
          <w:color w:val="000000" w:themeColor="text1"/>
          <w:sz w:val="32"/>
          <w:szCs w:val="28"/>
          <w:highlight w:val="none"/>
          <w14:textFill>
            <w14:solidFill>
              <w14:schemeClr w14:val="tx1"/>
            </w14:solidFill>
          </w14:textFill>
        </w:rPr>
        <w:t>年   月   日</w:t>
      </w:r>
    </w:p>
    <w:p w14:paraId="285265BA">
      <w:pPr>
        <w:ind w:firstLine="840" w:firstLineChars="300"/>
        <w:rPr>
          <w:rFonts w:ascii="Times New Roman" w:hAnsi="Times New Roman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E7CCAEF">
      <w:pPr>
        <w:ind w:firstLine="840" w:firstLineChars="300"/>
        <w:rPr>
          <w:rFonts w:ascii="Times New Roman" w:hAnsi="Times New Roman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DDA2B28">
      <w:pPr>
        <w:ind w:firstLine="840" w:firstLineChars="300"/>
        <w:rPr>
          <w:rFonts w:ascii="Times New Roman" w:hAnsi="Times New Roman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45A0EF0">
      <w:pPr>
        <w:ind w:firstLine="840" w:firstLineChars="300"/>
        <w:rPr>
          <w:rFonts w:ascii="Times New Roman" w:hAnsi="Times New Roman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AAE8CFF">
      <w:pPr>
        <w:rPr>
          <w:rFonts w:ascii="Times New Roman" w:hAnsi="Times New Roman" w:eastAsia="黑体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 w14:paraId="52E93D3D">
      <w:pPr>
        <w:spacing w:line="520" w:lineRule="exact"/>
        <w:jc w:val="center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参赛作品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列表</w:t>
      </w:r>
    </w:p>
    <w:p w14:paraId="22929033">
      <w:pPr>
        <w:pStyle w:val="2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7043"/>
      </w:tblGrid>
      <w:tr w14:paraId="5F632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</w:tcPr>
          <w:p w14:paraId="4C964B6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43" w:type="dxa"/>
          </w:tcPr>
          <w:p w14:paraId="1795E8F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主体赛参赛作品名称</w:t>
            </w:r>
          </w:p>
        </w:tc>
      </w:tr>
      <w:tr w14:paraId="6E0BF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</w:tcPr>
          <w:p w14:paraId="24664B92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43" w:type="dxa"/>
          </w:tcPr>
          <w:p w14:paraId="0574CBAB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7A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</w:tcPr>
          <w:p w14:paraId="322C5831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43" w:type="dxa"/>
          </w:tcPr>
          <w:p w14:paraId="5A4A6902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83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158EAB3"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473D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</w:tcPr>
          <w:p w14:paraId="365C594C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43" w:type="dxa"/>
          </w:tcPr>
          <w:p w14:paraId="51A55408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B6C5EA">
      <w:pPr>
        <w:rPr>
          <w:rFonts w:hint="eastAsia"/>
          <w:lang w:val="en-US" w:eastAsia="zh-CN"/>
        </w:rPr>
      </w:pPr>
    </w:p>
    <w:p w14:paraId="2A437D7E">
      <w:pPr>
        <w:pStyle w:val="2"/>
        <w:rPr>
          <w:rFonts w:hint="eastAsia"/>
          <w:lang w:val="en-US" w:eastAsia="zh-CN"/>
        </w:rPr>
      </w:pPr>
    </w:p>
    <w:p w14:paraId="23D40434">
      <w:pPr>
        <w:pStyle w:val="2"/>
        <w:rPr>
          <w:rFonts w:hint="eastAsia"/>
          <w:lang w:val="en-US" w:eastAsia="zh-CN"/>
        </w:rPr>
      </w:pP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5295"/>
        <w:gridCol w:w="2294"/>
      </w:tblGrid>
      <w:tr w14:paraId="3D32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pct"/>
          </w:tcPr>
          <w:p w14:paraId="161018B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08" w:type="pct"/>
          </w:tcPr>
          <w:p w14:paraId="4B8EC3F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“揭榜挂帅”机制专项赛参赛作品名称</w:t>
            </w:r>
          </w:p>
        </w:tc>
        <w:tc>
          <w:tcPr>
            <w:tcW w:w="1344" w:type="pct"/>
          </w:tcPr>
          <w:p w14:paraId="29B2970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榜题名称</w:t>
            </w:r>
          </w:p>
        </w:tc>
      </w:tr>
      <w:tr w14:paraId="400F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pct"/>
          </w:tcPr>
          <w:p w14:paraId="7AC99258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08" w:type="pct"/>
          </w:tcPr>
          <w:p w14:paraId="4727566F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pct"/>
          </w:tcPr>
          <w:p w14:paraId="399146FB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19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pct"/>
          </w:tcPr>
          <w:p w14:paraId="3B8E0E09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08" w:type="pct"/>
          </w:tcPr>
          <w:p w14:paraId="0CE6EFD5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pct"/>
          </w:tcPr>
          <w:p w14:paraId="3CB27087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70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EBA64FD"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01B9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pct"/>
          </w:tcPr>
          <w:p w14:paraId="35E4CBA9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3108" w:type="pct"/>
          </w:tcPr>
          <w:p w14:paraId="79EA5D85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pct"/>
          </w:tcPr>
          <w:p w14:paraId="40CB88FA"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2AFC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3590C"/>
    <w:rsid w:val="7A43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2026-03-29T14:31:00Z</dcterms:created>
  <dc:creator>zz.</dc:creator>
  <cp:lastModifiedBy>zz.</cp:lastModifiedBy>
  <dcterms:modified xsi:type="dcterms:W3CDTF">2026-03-29T14:31:45Z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496A74360DDE423BB40E464DC5DF9E08_11</vt:lpwstr>
  </property>
  <property fmtid="{D5CDD505-2E9C-101B-9397-08002B2CF9AE}" pid="4" name="KSOTemplateDocerSaveRecord">
    <vt:lpwstr>eyJoZGlkIjoiNmNmYmI4YmE1M2NkMWY1OGRjNmM0OTAzNjZiYjcwYmQiLCJ1c2VySWQiOiIxMzgyMjc3MzEzIn0=</vt:lpwstr>
  </property>
</Properties>
</file>